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C6FA" w14:textId="77777777" w:rsidR="00577F59" w:rsidRDefault="005261FF" w:rsidP="005261FF">
      <w:pPr>
        <w:ind w:left="-993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7F250DF2" wp14:editId="4B94EBCF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inline distT="0" distB="0" distL="0" distR="0" wp14:anchorId="2B273772" wp14:editId="1A86E2B0">
            <wp:extent cx="7450667" cy="4191000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7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4A0D" w14:textId="6919D2E5" w:rsidR="005261FF" w:rsidRPr="007E5E29" w:rsidRDefault="005261FF" w:rsidP="005261FF">
      <w:pPr>
        <w:ind w:left="-567" w:hanging="567"/>
        <w:rPr>
          <w:rFonts w:ascii="Georgia" w:hAnsi="Georgia"/>
          <w:color w:val="002060"/>
          <w:sz w:val="28"/>
          <w:szCs w:val="28"/>
          <w:lang w:val="fr-CA"/>
        </w:rPr>
      </w:pPr>
      <w:bookmarkStart w:id="0" w:name="_Hlk517786905"/>
      <w:r w:rsidRPr="007E5E29">
        <w:rPr>
          <w:rFonts w:ascii="Georgia" w:hAnsi="Georgia"/>
          <w:color w:val="002060"/>
          <w:sz w:val="28"/>
          <w:szCs w:val="28"/>
          <w:lang w:val="fr-CA"/>
        </w:rPr>
        <w:t>Échéan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ce du concours : </w:t>
      </w:r>
      <w:r w:rsidR="00EB1DF0">
        <w:rPr>
          <w:rFonts w:ascii="Georgia" w:hAnsi="Georgia"/>
          <w:color w:val="002060"/>
          <w:sz w:val="28"/>
          <w:szCs w:val="28"/>
          <w:lang w:val="fr-CA"/>
        </w:rPr>
        <w:t>0</w:t>
      </w:r>
      <w:r w:rsidR="002860B0">
        <w:rPr>
          <w:rFonts w:ascii="Georgia" w:hAnsi="Georgia"/>
          <w:color w:val="002060"/>
          <w:sz w:val="28"/>
          <w:szCs w:val="28"/>
          <w:lang w:val="fr-CA"/>
        </w:rPr>
        <w:t>1</w:t>
      </w:r>
      <w:r w:rsidR="00EB1DF0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2860B0">
        <w:rPr>
          <w:rFonts w:ascii="Georgia" w:hAnsi="Georgia"/>
          <w:color w:val="002060"/>
          <w:sz w:val="28"/>
          <w:szCs w:val="28"/>
          <w:lang w:val="fr-CA"/>
        </w:rPr>
        <w:t>octobre 2022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 à</w:t>
      </w: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17h</w:t>
      </w:r>
    </w:p>
    <w:p w14:paraId="6BC69768" w14:textId="5B9D076B" w:rsidR="005261FF" w:rsidRPr="007E5E29" w:rsidRDefault="005261FF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Les résultats seront annoncés en </w:t>
      </w:r>
      <w:r w:rsidR="001124FA">
        <w:rPr>
          <w:rFonts w:ascii="Georgia" w:hAnsi="Georgia"/>
          <w:color w:val="002060"/>
          <w:sz w:val="28"/>
          <w:szCs w:val="28"/>
          <w:lang w:val="fr-CA"/>
        </w:rPr>
        <w:t>décem</w:t>
      </w:r>
      <w:r w:rsidRPr="007E5E29">
        <w:rPr>
          <w:rFonts w:ascii="Georgia" w:hAnsi="Georgia"/>
          <w:color w:val="002060"/>
          <w:sz w:val="28"/>
          <w:szCs w:val="28"/>
          <w:lang w:val="fr-CA"/>
        </w:rPr>
        <w:t>bre 20</w:t>
      </w:r>
      <w:r w:rsidR="001124FA">
        <w:rPr>
          <w:rFonts w:ascii="Georgia" w:hAnsi="Georgia"/>
          <w:color w:val="002060"/>
          <w:sz w:val="28"/>
          <w:szCs w:val="28"/>
          <w:lang w:val="fr-CA"/>
        </w:rPr>
        <w:t>2</w:t>
      </w:r>
      <w:r w:rsidR="002860B0">
        <w:rPr>
          <w:rFonts w:ascii="Georgia" w:hAnsi="Georgia"/>
          <w:color w:val="002060"/>
          <w:sz w:val="28"/>
          <w:szCs w:val="28"/>
          <w:lang w:val="fr-CA"/>
        </w:rPr>
        <w:t>2</w:t>
      </w:r>
    </w:p>
    <w:p w14:paraId="3CAB63F2" w14:textId="31D46FF6" w:rsidR="005261FF" w:rsidRPr="000642E5" w:rsidRDefault="005261FF" w:rsidP="00526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Le Réseau de recherche en Santé Buccodentaire et Osseuse est fier d’apporter un support financier aux cliniciens et scientifiques de demain. Notre programme de soutien aux étudiants et stagiaires a pour but de promouvoir des projets multidisciplinaires permettant des collaborations avec des experts en recherche fondamentale, clinique et épidémiologique. Bien que 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 xml:space="preserve">ce ne soit pas un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critère essentiel, </w:t>
      </w:r>
      <w:r w:rsidR="00BD3E8B" w:rsidRPr="000642E5">
        <w:rPr>
          <w:rFonts w:eastAsia="Times New Roman" w:cstheme="minorHAnsi"/>
          <w:sz w:val="24"/>
          <w:szCs w:val="24"/>
          <w:lang w:val="fr-CA" w:eastAsia="fr-CA"/>
        </w:rPr>
        <w:t>nous encourageons les candidats à présenter des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projets de recherche multisectoriels</w:t>
      </w:r>
      <w:r w:rsidR="00BD3E8B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710857" w:rsidRPr="000642E5">
        <w:rPr>
          <w:rFonts w:eastAsia="Times New Roman" w:cstheme="minorHAnsi"/>
          <w:sz w:val="24"/>
          <w:szCs w:val="24"/>
          <w:lang w:val="fr-CA" w:eastAsia="fr-CA"/>
        </w:rPr>
        <w:t>et/</w:t>
      </w:r>
      <w:r w:rsidR="00BD3E8B" w:rsidRPr="000642E5">
        <w:rPr>
          <w:rFonts w:eastAsia="Times New Roman" w:cstheme="minorHAnsi"/>
          <w:sz w:val="24"/>
          <w:szCs w:val="24"/>
          <w:lang w:val="fr-CA" w:eastAsia="fr-CA"/>
        </w:rPr>
        <w:t>ou interdisciplinaires.</w:t>
      </w:r>
    </w:p>
    <w:p w14:paraId="16261BCD" w14:textId="00177588" w:rsidR="005261FF" w:rsidRPr="000642E5" w:rsidRDefault="00280DF3" w:rsidP="005261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Le 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RSBO 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offre d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es 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compléments de 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bourses 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de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5</w:t>
      </w:r>
      <w:r w:rsidR="00470724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000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$ à la maitrise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, 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et de 10</w:t>
      </w:r>
      <w:r w:rsidR="00470724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000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$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au doctorat et 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au 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postdoctora</w:t>
      </w:r>
      <w:r w:rsidR="00B84A9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t</w:t>
      </w:r>
      <w:r w:rsidR="005261F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. </w:t>
      </w:r>
    </w:p>
    <w:p w14:paraId="27DF908E" w14:textId="77777777" w:rsidR="00712F8B" w:rsidRPr="005261FF" w:rsidRDefault="00712F8B" w:rsidP="00526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</w:pPr>
    </w:p>
    <w:bookmarkEnd w:id="0"/>
    <w:p w14:paraId="15E73722" w14:textId="7F27AFC7" w:rsidR="00F91A5A" w:rsidRPr="0037452A" w:rsidRDefault="0037452A" w:rsidP="00712F8B">
      <w:pPr>
        <w:rPr>
          <w:rFonts w:ascii="Georgia" w:hAnsi="Georgia"/>
          <w:color w:val="0070C0"/>
          <w:sz w:val="28"/>
          <w:szCs w:val="28"/>
          <w:lang w:val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43B33E59" wp14:editId="4E6BAF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5A" w:rsidRPr="007E5E29">
        <w:rPr>
          <w:rFonts w:ascii="Georgia" w:hAnsi="Georgia"/>
          <w:color w:val="002060"/>
          <w:sz w:val="28"/>
          <w:szCs w:val="28"/>
          <w:lang w:val="fr-CA"/>
        </w:rPr>
        <w:t>Critères d’admissibilité</w:t>
      </w:r>
    </w:p>
    <w:p w14:paraId="623ADE6E" w14:textId="7777777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Être un(e) étudiant(e) inscrit(e) dans un programme de maîtrise, de doctorat ou être engagé(e) comme stagiaire postdoctoral d'une université québécoise.</w:t>
      </w:r>
    </w:p>
    <w:p w14:paraId="0773FBF4" w14:textId="0550E3F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lastRenderedPageBreak/>
        <w:t>Le</w:t>
      </w:r>
      <w:r w:rsidR="007830C3" w:rsidRPr="000642E5">
        <w:rPr>
          <w:rFonts w:eastAsia="Times New Roman" w:cstheme="minorHAnsi"/>
          <w:sz w:val="24"/>
          <w:szCs w:val="24"/>
          <w:lang w:val="fr-CA" w:eastAsia="fr-CA"/>
        </w:rPr>
        <w:t>/la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stagiaire doit être supervisé(e) ou </w:t>
      </w:r>
      <w:proofErr w:type="spellStart"/>
      <w:r w:rsidRPr="000642E5">
        <w:rPr>
          <w:rFonts w:eastAsia="Times New Roman" w:cstheme="minorHAnsi"/>
          <w:sz w:val="24"/>
          <w:szCs w:val="24"/>
          <w:lang w:val="fr-CA" w:eastAsia="fr-CA"/>
        </w:rPr>
        <w:t>co</w:t>
      </w:r>
      <w:proofErr w:type="spellEnd"/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-supervisé(e) par un membre régulier du Réseau de recherche en santé buccodentaire et osseuse. </w:t>
      </w:r>
    </w:p>
    <w:p w14:paraId="079578E4" w14:textId="7777777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Présenter un projet cadrant avec les priorités de recherche du Réseau et conforme aux règles d'éthique en vigueur dans l'institution associée à la recherche;</w:t>
      </w:r>
    </w:p>
    <w:p w14:paraId="0C4B6D9E" w14:textId="439C0699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Le soutien offert est cumulatif jusqu’à concurrence d'un montant équivalent à ce que donnent les organismes subventionnaires (18 000 $ 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 xml:space="preserve">à la maitrise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et 21 000 $ 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>au doctorat)</w:t>
      </w:r>
    </w:p>
    <w:p w14:paraId="44B8EF02" w14:textId="77777777" w:rsidR="00F91A5A" w:rsidRPr="000642E5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Un(e) étudiant(e) est éligible à recevoir un maximum de deux octrois (consécutifs ou non) dans le cadre de ce concours. Lorsque qu’une deuxième demande est soumise, l’étudiant(e) devra démontrer que des efforts ont été mis à l’obtention d’une bourse d’étude provenant d’autres organismes subventionnaires;</w:t>
      </w:r>
    </w:p>
    <w:p w14:paraId="05B60ACE" w14:textId="36476D70" w:rsidR="00280DF3" w:rsidRPr="000642E5" w:rsidRDefault="00280DF3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Les boursier</w:t>
      </w:r>
      <w:r w:rsidR="008C44F3" w:rsidRPr="000642E5">
        <w:rPr>
          <w:rFonts w:eastAsia="Times New Roman" w:cstheme="minorHAnsi"/>
          <w:sz w:val="24"/>
          <w:szCs w:val="24"/>
          <w:lang w:val="fr-CA" w:eastAsia="fr-CA"/>
        </w:rPr>
        <w:t>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>seront invités</w:t>
      </w:r>
      <w:r w:rsidR="004E650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400106" w:rsidRPr="000642E5">
        <w:rPr>
          <w:rFonts w:eastAsia="Times New Roman" w:cstheme="minorHAnsi"/>
          <w:sz w:val="24"/>
          <w:szCs w:val="24"/>
          <w:lang w:val="fr-CA" w:eastAsia="fr-CA"/>
        </w:rPr>
        <w:t>à se joindre au</w:t>
      </w:r>
      <w:r w:rsidR="00600E8E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276E5F" w:rsidRPr="000642E5">
        <w:rPr>
          <w:rFonts w:eastAsia="Times New Roman" w:cstheme="minorHAnsi"/>
          <w:sz w:val="24"/>
          <w:szCs w:val="24"/>
          <w:lang w:val="fr-CA" w:eastAsia="fr-CA"/>
        </w:rPr>
        <w:t xml:space="preserve">groupe d’étudiants et stagiaires du RSBO </w:t>
      </w:r>
      <w:r w:rsidR="00725543" w:rsidRPr="000642E5">
        <w:rPr>
          <w:rFonts w:eastAsia="Times New Roman" w:cstheme="minorHAnsi"/>
          <w:sz w:val="24"/>
          <w:szCs w:val="24"/>
          <w:lang w:val="fr-CA" w:eastAsia="fr-CA"/>
        </w:rPr>
        <w:t xml:space="preserve">(AGORA) </w:t>
      </w:r>
      <w:r w:rsidR="00276E5F" w:rsidRPr="000642E5">
        <w:rPr>
          <w:rFonts w:eastAsia="Times New Roman" w:cstheme="minorHAnsi"/>
          <w:sz w:val="24"/>
          <w:szCs w:val="24"/>
          <w:lang w:val="fr-CA" w:eastAsia="fr-CA"/>
        </w:rPr>
        <w:t>dont la mission est d’organiser des évènements d’intérêt pour les membres étudiants du</w:t>
      </w:r>
      <w:r w:rsidR="00233A46" w:rsidRPr="000642E5">
        <w:rPr>
          <w:rFonts w:eastAsia="Times New Roman" w:cstheme="minorHAnsi"/>
          <w:sz w:val="24"/>
          <w:szCs w:val="24"/>
          <w:lang w:val="fr-CA" w:eastAsia="fr-CA"/>
        </w:rPr>
        <w:t xml:space="preserve"> réseau</w:t>
      </w:r>
      <w:r w:rsidR="00276E5F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(ateliers, séminaires).</w:t>
      </w:r>
    </w:p>
    <w:p w14:paraId="33C9239B" w14:textId="77777777" w:rsidR="00F91A5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449F265" wp14:editId="73E4BC7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7AF93" w14:textId="77777777" w:rsidR="00F91A5A" w:rsidRPr="00F91A5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>
        <w:rPr>
          <w:rFonts w:ascii="Georgia" w:hAnsi="Georgia"/>
          <w:color w:val="002060"/>
          <w:sz w:val="28"/>
          <w:szCs w:val="28"/>
          <w:lang w:val="fr-CA"/>
        </w:rPr>
        <w:t>Documents requis</w:t>
      </w:r>
    </w:p>
    <w:p w14:paraId="1A929C23" w14:textId="65CA5E36" w:rsidR="00250114" w:rsidRPr="000642E5" w:rsidRDefault="00250114" w:rsidP="00A36469">
      <w:pPr>
        <w:pStyle w:val="Paragraphedeliste"/>
        <w:numPr>
          <w:ilvl w:val="0"/>
          <w:numId w:val="6"/>
        </w:num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POUR LES ÉTUDIANTS DE MAITRISE :</w:t>
      </w:r>
    </w:p>
    <w:p w14:paraId="086FE3F3" w14:textId="0DE5918E" w:rsidR="007E5E29" w:rsidRPr="000642E5" w:rsidRDefault="007E5E29">
      <w:p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Le formulaire de demande (format </w:t>
      </w:r>
      <w:r w:rsidR="003C4CAD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Word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) doit être accompagné </w:t>
      </w:r>
      <w:r w:rsidR="005342EF"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du CV et la narration vidéo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 :</w:t>
      </w:r>
    </w:p>
    <w:p w14:paraId="04B5AAA7" w14:textId="55BA9207" w:rsidR="00C53228" w:rsidRPr="000642E5" w:rsidRDefault="00EB1DF0" w:rsidP="00A36469">
      <w:pPr>
        <w:pStyle w:val="Paragraphedeliste"/>
        <w:numPr>
          <w:ilvl w:val="0"/>
          <w:numId w:val="9"/>
        </w:numPr>
        <w:spacing w:before="60" w:after="60"/>
        <w:contextualSpacing w:val="0"/>
        <w:rPr>
          <w:rFonts w:cstheme="minorHAnsi"/>
          <w:lang w:val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Une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description du projet </w:t>
      </w:r>
      <w:r w:rsidR="00250114" w:rsidRPr="000642E5">
        <w:rPr>
          <w:rFonts w:cstheme="minorHAnsi"/>
          <w:sz w:val="24"/>
          <w:szCs w:val="24"/>
          <w:lang w:val="fr-CA"/>
        </w:rPr>
        <w:t>VIDÉ</w:t>
      </w:r>
      <w:r w:rsidR="00C53228" w:rsidRPr="000642E5">
        <w:rPr>
          <w:rFonts w:cstheme="minorHAnsi"/>
          <w:sz w:val="24"/>
          <w:szCs w:val="24"/>
          <w:lang w:val="fr-CA"/>
        </w:rPr>
        <w:t xml:space="preserve">O : Une narration vidéo sur PowerPoint de </w:t>
      </w:r>
      <w:r w:rsidR="00C53228" w:rsidRPr="000642E5">
        <w:rPr>
          <w:rFonts w:cstheme="minorHAnsi"/>
          <w:b/>
          <w:bCs/>
          <w:sz w:val="24"/>
          <w:szCs w:val="24"/>
          <w:lang w:val="fr-CA"/>
        </w:rPr>
        <w:t>5min</w:t>
      </w:r>
      <w:r w:rsidR="00C53228" w:rsidRPr="000642E5">
        <w:rPr>
          <w:rFonts w:cstheme="minorHAnsi"/>
          <w:sz w:val="24"/>
          <w:szCs w:val="24"/>
          <w:lang w:val="fr-CA"/>
        </w:rPr>
        <w:t xml:space="preserve">, explicative de votre projet (pas de nom sur la diapo). L’évaluateur va évaluer </w:t>
      </w:r>
      <w:r w:rsidR="00C53228" w:rsidRPr="000642E5">
        <w:rPr>
          <w:rFonts w:cstheme="minorHAnsi"/>
          <w:lang w:val="fr-CA"/>
        </w:rPr>
        <w:t xml:space="preserve">Originalité du projet, capacité de présentation, clarté des objectifs, habilité à transmettre l’information scientifique. </w:t>
      </w:r>
    </w:p>
    <w:p w14:paraId="1EDD912C" w14:textId="29C65C9D" w:rsidR="0054493B" w:rsidRPr="000642E5" w:rsidRDefault="00C53228" w:rsidP="00A36469">
      <w:pPr>
        <w:spacing w:before="60" w:after="0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cstheme="minorHAnsi"/>
          <w:b/>
          <w:bCs/>
          <w:i/>
          <w:iCs/>
          <w:lang w:val="fr-CA"/>
        </w:rPr>
        <w:t>Note : Afin d’éviter le conflit d’intérêt, svp n’identifiez pas votre superviseur immédiat</w:t>
      </w:r>
      <w:r w:rsidR="006606C9">
        <w:rPr>
          <w:rFonts w:cstheme="minorHAnsi"/>
          <w:b/>
          <w:bCs/>
          <w:i/>
          <w:iCs/>
          <w:lang w:val="fr-CA"/>
        </w:rPr>
        <w:t xml:space="preserve"> sur les diapositives</w:t>
      </w:r>
      <w:r w:rsidRPr="000642E5">
        <w:rPr>
          <w:rFonts w:cstheme="minorHAnsi"/>
          <w:b/>
          <w:bCs/>
          <w:i/>
          <w:iCs/>
          <w:lang w:val="fr-CA"/>
        </w:rPr>
        <w:t>.</w:t>
      </w:r>
    </w:p>
    <w:p w14:paraId="210BD8DE" w14:textId="77777777" w:rsidR="00A03A3F" w:rsidRPr="000642E5" w:rsidRDefault="00A03A3F" w:rsidP="00A36469">
      <w:pPr>
        <w:spacing w:after="0" w:line="240" w:lineRule="auto"/>
        <w:ind w:left="1077"/>
        <w:rPr>
          <w:rFonts w:eastAsia="Times New Roman" w:cstheme="minorHAnsi"/>
          <w:sz w:val="24"/>
          <w:szCs w:val="24"/>
          <w:lang w:val="fr-CA" w:eastAsia="fr-CA"/>
        </w:rPr>
      </w:pPr>
    </w:p>
    <w:p w14:paraId="7D11BACB" w14:textId="6D7BB0EF" w:rsidR="00EF5827" w:rsidRPr="000642E5" w:rsidRDefault="008A2C6E" w:rsidP="00A36469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sz w:val="28"/>
          <w:szCs w:val="28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Un CV 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de type </w:t>
      </w:r>
      <w:proofErr w:type="spellStart"/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biosketch</w:t>
      </w:r>
      <w:proofErr w:type="spellEnd"/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="00EF5827" w:rsidRPr="000642E5">
        <w:rPr>
          <w:rFonts w:cstheme="minorHAnsi"/>
          <w:sz w:val="24"/>
          <w:szCs w:val="24"/>
          <w:lang w:val="fr-CA"/>
        </w:rPr>
        <w:t>(4 pages max</w:t>
      </w:r>
      <w:r w:rsidRPr="000642E5">
        <w:rPr>
          <w:rFonts w:cstheme="minorHAnsi"/>
          <w:sz w:val="24"/>
          <w:szCs w:val="24"/>
          <w:lang w:val="fr-CA"/>
        </w:rPr>
        <w:t>imum</w:t>
      </w:r>
      <w:r w:rsidR="00EF5827" w:rsidRPr="000642E5">
        <w:rPr>
          <w:rFonts w:cstheme="minorHAnsi"/>
          <w:sz w:val="24"/>
          <w:szCs w:val="24"/>
          <w:lang w:val="fr-CA"/>
        </w:rPr>
        <w:t>)</w:t>
      </w:r>
      <w:r w:rsidR="00D20119" w:rsidRPr="000642E5">
        <w:rPr>
          <w:rFonts w:cstheme="minorHAnsi"/>
          <w:sz w:val="24"/>
          <w:szCs w:val="24"/>
          <w:lang w:val="fr-CA"/>
        </w:rPr>
        <w:t>, incluant les rubriques suivantes :</w:t>
      </w:r>
    </w:p>
    <w:p w14:paraId="455A90E8" w14:textId="533979F2" w:rsidR="007E5E29" w:rsidRPr="000642E5" w:rsidRDefault="00EB1DF0" w:rsidP="00A36469">
      <w:pPr>
        <w:numPr>
          <w:ilvl w:val="1"/>
          <w:numId w:val="5"/>
        </w:numPr>
        <w:spacing w:after="0" w:line="240" w:lineRule="auto"/>
        <w:ind w:left="1434" w:hanging="357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Formation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: diplômes obtenus, discipline, université, année</w:t>
      </w:r>
    </w:p>
    <w:p w14:paraId="3E75FEAE" w14:textId="3D3FC1DA" w:rsidR="007E5E29" w:rsidRPr="000642E5" w:rsidRDefault="00EB1DF0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Bourses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obtenues:  organismes, année, montant octroyé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4FB8305A" w14:textId="068B5B33" w:rsidR="007E5E29" w:rsidRPr="000642E5" w:rsidRDefault="0018644D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>rix et distinction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>s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6823D00C" w14:textId="548D4B73" w:rsidR="007E5E29" w:rsidRPr="000642E5" w:rsidRDefault="00EB1DF0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Présentations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orales et par affiches: 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>auteurs, titre, congrès, lieu, année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40F15704" w14:textId="65BEBEDD" w:rsidR="007E5E29" w:rsidRPr="000642E5" w:rsidRDefault="00EB1DF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Publications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 xml:space="preserve">: 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 xml:space="preserve">auteurs, </w:t>
      </w:r>
      <w:r w:rsidR="0054493B" w:rsidRPr="000642E5">
        <w:rPr>
          <w:rFonts w:eastAsia="Times New Roman" w:cstheme="minorHAnsi"/>
          <w:sz w:val="24"/>
          <w:szCs w:val="24"/>
          <w:lang w:val="fr-CA" w:eastAsia="fr-CA"/>
        </w:rPr>
        <w:t xml:space="preserve">titre, </w:t>
      </w:r>
      <w:r w:rsidR="007E5E29" w:rsidRPr="000642E5">
        <w:rPr>
          <w:rFonts w:eastAsia="Times New Roman" w:cstheme="minorHAnsi"/>
          <w:sz w:val="24"/>
          <w:szCs w:val="24"/>
          <w:lang w:val="fr-CA" w:eastAsia="fr-CA"/>
        </w:rPr>
        <w:t>revue, année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 xml:space="preserve"> (</w:t>
      </w:r>
      <w:r w:rsidR="00E97D99" w:rsidRPr="000642E5">
        <w:rPr>
          <w:rFonts w:eastAsia="Times New Roman" w:cstheme="minorHAnsi"/>
          <w:sz w:val="24"/>
          <w:szCs w:val="24"/>
          <w:lang w:val="fr-CA" w:eastAsia="fr-CA"/>
        </w:rPr>
        <w:t>cf. tableau formulaire d’application</w:t>
      </w:r>
      <w:r w:rsidR="00D20119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5CCF8C67" w14:textId="2F3464B8" w:rsidR="00A36469" w:rsidRPr="000642E5" w:rsidRDefault="00A36469" w:rsidP="00A3646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Autres expériences personnelles (bénévolat, implication dans la vie étudiante), professionnelle</w:t>
      </w:r>
      <w:r w:rsidR="00870A2A">
        <w:rPr>
          <w:rFonts w:eastAsia="Times New Roman" w:cstheme="minorHAnsi"/>
          <w:sz w:val="24"/>
          <w:szCs w:val="24"/>
          <w:lang w:val="fr-CA" w:eastAsia="fr-CA"/>
        </w:rPr>
        <w:t>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(travail) ou activités cliniques ou de recherche. </w:t>
      </w:r>
    </w:p>
    <w:p w14:paraId="2A2F9F8C" w14:textId="5A5EBB3B" w:rsidR="00AA019C" w:rsidRPr="000642E5" w:rsidRDefault="00A03A3F" w:rsidP="00AA01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Si vous avez déjà reçu un complément de bourse du RSBO l’année précédente, veuillez indiquer sur une feuille à part la liste des bourses auxquelles vous avez postulé au cours</w:t>
      </w:r>
      <w:r w:rsidR="00AA019C" w:rsidRPr="000642E5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>de l'année. Si aucune demande n'a été faite, expliquez pourquoi.</w:t>
      </w:r>
    </w:p>
    <w:p w14:paraId="4B6E53C7" w14:textId="719ED5FE" w:rsidR="00250114" w:rsidRPr="000642E5" w:rsidRDefault="00250114" w:rsidP="00250114">
      <w:p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lastRenderedPageBreak/>
        <w:t>II - POUR LES ÉTUDIANTS DE DOCTORAT OU DE POSTDOCTORAT</w:t>
      </w:r>
    </w:p>
    <w:p w14:paraId="74B1C7F0" w14:textId="50DED9DA" w:rsidR="005E4D06" w:rsidRPr="000642E5" w:rsidRDefault="00250114" w:rsidP="00250114">
      <w:p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Le formulaire de demande (format Word) doit être accompagné d'un seul document en format PDF comprenant :</w:t>
      </w:r>
    </w:p>
    <w:p w14:paraId="35552961" w14:textId="747E60BD" w:rsidR="004F0C99" w:rsidRPr="000642E5" w:rsidRDefault="005E4D06" w:rsidP="00A36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Une lettre de recommandation du directeur ou de la directrice de recherche</w:t>
      </w:r>
      <w:r w:rsidR="004F0C99" w:rsidRPr="000642E5">
        <w:rPr>
          <w:rFonts w:eastAsia="Times New Roman" w:cstheme="minorHAnsi"/>
          <w:sz w:val="24"/>
          <w:szCs w:val="24"/>
          <w:lang w:val="fr-CA" w:eastAsia="fr-CA"/>
        </w:rPr>
        <w:br/>
      </w:r>
    </w:p>
    <w:p w14:paraId="69372E90" w14:textId="77777777" w:rsidR="00250114" w:rsidRPr="000642E5" w:rsidRDefault="00250114" w:rsidP="00250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Une description du projet </w:t>
      </w:r>
      <w:r w:rsidRPr="000642E5">
        <w:rPr>
          <w:rFonts w:cstheme="minorHAnsi"/>
          <w:sz w:val="24"/>
          <w:szCs w:val="24"/>
          <w:lang w:val="fr-CA"/>
        </w:rPr>
        <w:t>(1000 mots) + références), incluant :</w:t>
      </w:r>
    </w:p>
    <w:p w14:paraId="0502487F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Contexte / Justification du projet</w:t>
      </w:r>
    </w:p>
    <w:p w14:paraId="43A3DF1E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Objectifs / Hypothèses</w:t>
      </w:r>
    </w:p>
    <w:p w14:paraId="00B35779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Méthodologie </w:t>
      </w:r>
    </w:p>
    <w:p w14:paraId="7B2F5AB3" w14:textId="77777777" w:rsidR="00250114" w:rsidRPr="00C254F2" w:rsidRDefault="00250114" w:rsidP="0025011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Calendrier et faisabilité du projet</w:t>
      </w:r>
    </w:p>
    <w:p w14:paraId="165AB520" w14:textId="1B2D5AB9" w:rsidR="000642E5" w:rsidRPr="00C254F2" w:rsidRDefault="00250114" w:rsidP="000642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Impact et originalité du projet</w:t>
      </w:r>
      <w:r w:rsidR="000642E5" w:rsidRPr="00C254F2">
        <w:rPr>
          <w:rFonts w:eastAsia="Times New Roman" w:cstheme="minorHAnsi"/>
          <w:sz w:val="24"/>
          <w:szCs w:val="24"/>
          <w:lang w:val="fr-CA" w:eastAsia="fr-CA"/>
        </w:rPr>
        <w:br/>
      </w:r>
    </w:p>
    <w:p w14:paraId="72B5F70C" w14:textId="77777777" w:rsidR="00250114" w:rsidRPr="00C254F2" w:rsidRDefault="00250114" w:rsidP="00250114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sz w:val="28"/>
          <w:szCs w:val="28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Un CV de type </w:t>
      </w:r>
      <w:proofErr w:type="spellStart"/>
      <w:r w:rsidRPr="00C254F2">
        <w:rPr>
          <w:rFonts w:eastAsia="Times New Roman" w:cstheme="minorHAnsi"/>
          <w:sz w:val="24"/>
          <w:szCs w:val="24"/>
          <w:lang w:val="fr-CA" w:eastAsia="fr-CA"/>
        </w:rPr>
        <w:t>biosketch</w:t>
      </w:r>
      <w:proofErr w:type="spellEnd"/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Pr="00C254F2">
        <w:rPr>
          <w:rFonts w:cstheme="minorHAnsi"/>
          <w:sz w:val="24"/>
          <w:szCs w:val="24"/>
          <w:lang w:val="fr-CA"/>
        </w:rPr>
        <w:t>(4 pages maximum), incluant les rubriques suivantes :</w:t>
      </w:r>
    </w:p>
    <w:p w14:paraId="49D37C79" w14:textId="77777777" w:rsidR="00250114" w:rsidRPr="00C254F2" w:rsidRDefault="00250114" w:rsidP="00250114">
      <w:pPr>
        <w:numPr>
          <w:ilvl w:val="1"/>
          <w:numId w:val="5"/>
        </w:numPr>
        <w:spacing w:after="0" w:line="240" w:lineRule="auto"/>
        <w:ind w:left="1434" w:hanging="357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Formation : diplômes obtenus, discipline, université, année</w:t>
      </w:r>
    </w:p>
    <w:p w14:paraId="515B0433" w14:textId="463B6F6A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 xml:space="preserve">Bourses obtenues:  organismes, année, montant octroyé (cf. tableau 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>formulaire d’application</w:t>
      </w:r>
      <w:r w:rsidRPr="00C254F2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2BBCF4FE" w14:textId="10C0CBB6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Prix et distinctions (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 xml:space="preserve">cf. tableau formulaire </w:t>
      </w:r>
      <w:r w:rsidR="00DD74E8" w:rsidRPr="00C254F2">
        <w:rPr>
          <w:rFonts w:eastAsia="Times New Roman" w:cstheme="minorHAnsi"/>
          <w:sz w:val="24"/>
          <w:szCs w:val="24"/>
          <w:lang w:val="fr-CA" w:eastAsia="fr-CA"/>
        </w:rPr>
        <w:t>d’application</w:t>
      </w:r>
      <w:r w:rsidR="00DD74E8" w:rsidRPr="00C254F2" w:rsidDel="00E97D99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0B0F6D4C" w14:textId="7F1EDBB2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Présentations orales et par affiches: auteurs, titre, congrès, lieu, année (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 xml:space="preserve">cf. tableau formulaire </w:t>
      </w:r>
      <w:r w:rsidR="00DD74E8" w:rsidRPr="00C254F2">
        <w:rPr>
          <w:rFonts w:eastAsia="Times New Roman" w:cstheme="minorHAnsi"/>
          <w:sz w:val="24"/>
          <w:szCs w:val="24"/>
          <w:lang w:val="fr-CA" w:eastAsia="fr-CA"/>
        </w:rPr>
        <w:t>d’application</w:t>
      </w:r>
      <w:r w:rsidR="00DD74E8" w:rsidRPr="00C254F2" w:rsidDel="00E97D99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69E0B8D9" w14:textId="4E2E8437" w:rsidR="00250114" w:rsidRPr="00C254F2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Publications: auteurs, titre, revue, année (</w:t>
      </w:r>
      <w:r w:rsidR="00E97D99" w:rsidRPr="00C254F2">
        <w:rPr>
          <w:rFonts w:eastAsia="Times New Roman" w:cstheme="minorHAnsi"/>
          <w:sz w:val="24"/>
          <w:szCs w:val="24"/>
          <w:lang w:val="fr-CA" w:eastAsia="fr-CA"/>
        </w:rPr>
        <w:t xml:space="preserve">cf. tableau formulaire </w:t>
      </w:r>
      <w:r w:rsidR="00DD74E8" w:rsidRPr="00C254F2">
        <w:rPr>
          <w:rFonts w:eastAsia="Times New Roman" w:cstheme="minorHAnsi"/>
          <w:sz w:val="24"/>
          <w:szCs w:val="24"/>
          <w:lang w:val="fr-CA" w:eastAsia="fr-CA"/>
        </w:rPr>
        <w:t>d’application</w:t>
      </w:r>
      <w:r w:rsidR="00DD74E8" w:rsidRPr="00C254F2" w:rsidDel="00E97D99">
        <w:rPr>
          <w:rFonts w:eastAsia="Times New Roman" w:cstheme="minorHAnsi"/>
          <w:sz w:val="24"/>
          <w:szCs w:val="24"/>
          <w:lang w:val="fr-CA" w:eastAsia="fr-CA"/>
        </w:rPr>
        <w:t>)</w:t>
      </w:r>
    </w:p>
    <w:p w14:paraId="6D205E88" w14:textId="77777777" w:rsidR="00250114" w:rsidRPr="000642E5" w:rsidRDefault="00250114" w:rsidP="0025011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C254F2">
        <w:rPr>
          <w:rFonts w:eastAsia="Times New Roman" w:cstheme="minorHAnsi"/>
          <w:sz w:val="24"/>
          <w:szCs w:val="24"/>
          <w:lang w:val="fr-CA" w:eastAsia="fr-CA"/>
        </w:rPr>
        <w:t>Autres expériences de travail, activités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cliniques ou de recherche </w:t>
      </w:r>
    </w:p>
    <w:p w14:paraId="1D2483E8" w14:textId="202CB0BD" w:rsidR="00250114" w:rsidRPr="000642E5" w:rsidRDefault="00250114" w:rsidP="00A36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>Si vous avez déjà reçu un complément de bourse du RSBO l’année précédente, veuillez indiquer sur une feuille à part la liste des bourses auxquelles vous avez postulé au cours de l'année. Si aucune demande n'a été faite, expliquez pourquoi.</w:t>
      </w:r>
      <w:r w:rsidR="004F0C99" w:rsidRPr="000642E5">
        <w:rPr>
          <w:rFonts w:eastAsia="Times New Roman" w:cstheme="minorHAnsi"/>
          <w:sz w:val="24"/>
          <w:szCs w:val="24"/>
          <w:lang w:val="fr-CA" w:eastAsia="fr-CA"/>
        </w:rPr>
        <w:br/>
      </w:r>
    </w:p>
    <w:p w14:paraId="6A79009C" w14:textId="39B6D24A" w:rsidR="00250114" w:rsidRPr="000642E5" w:rsidRDefault="00250114" w:rsidP="00A36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fr-CA"/>
        </w:rPr>
      </w:pP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Pour les </w:t>
      </w:r>
      <w:r w:rsidRPr="000642E5">
        <w:rPr>
          <w:rFonts w:eastAsia="Times New Roman" w:cstheme="minorHAnsi"/>
          <w:b/>
          <w:bCs/>
          <w:sz w:val="24"/>
          <w:szCs w:val="24"/>
          <w:lang w:val="fr-CA" w:eastAsia="fr-CA"/>
        </w:rPr>
        <w:t>postdocs seulement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> </w:t>
      </w:r>
      <w:r w:rsidR="00501962" w:rsidRPr="000642E5">
        <w:rPr>
          <w:rFonts w:eastAsia="Times New Roman" w:cstheme="minorHAnsi"/>
          <w:sz w:val="24"/>
          <w:szCs w:val="24"/>
          <w:lang w:val="fr-CA" w:eastAsia="fr-CA"/>
        </w:rPr>
        <w:t>(500 mots</w:t>
      </w:r>
      <w:proofErr w:type="gramStart"/>
      <w:r w:rsidR="00501962" w:rsidRPr="000642E5">
        <w:rPr>
          <w:rFonts w:eastAsia="Times New Roman" w:cstheme="minorHAnsi"/>
          <w:sz w:val="24"/>
          <w:szCs w:val="24"/>
          <w:lang w:val="fr-CA" w:eastAsia="fr-CA"/>
        </w:rPr>
        <w:t>)</w:t>
      </w:r>
      <w:r w:rsidR="00501962">
        <w:rPr>
          <w:rFonts w:eastAsia="Times New Roman" w:cstheme="minorHAnsi"/>
          <w:sz w:val="24"/>
          <w:szCs w:val="24"/>
          <w:lang w:val="fr-CA" w:eastAsia="fr-CA"/>
        </w:rPr>
        <w:t>,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>:</w:t>
      </w:r>
      <w:proofErr w:type="gramEnd"/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Une description</w:t>
      </w:r>
      <w:r w:rsidR="00501962">
        <w:rPr>
          <w:rFonts w:eastAsia="Times New Roman" w:cstheme="minorHAnsi"/>
          <w:sz w:val="24"/>
          <w:szCs w:val="24"/>
          <w:lang w:val="fr-CA" w:eastAsia="fr-CA"/>
        </w:rPr>
        <w:t xml:space="preserve"> 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de votre plan de carrière et une justification de votre </w:t>
      </w:r>
      <w:r w:rsidR="00501962" w:rsidRPr="000642E5">
        <w:rPr>
          <w:rFonts w:eastAsia="Times New Roman" w:cstheme="minorHAnsi"/>
          <w:sz w:val="24"/>
          <w:szCs w:val="24"/>
          <w:lang w:val="fr-CA" w:eastAsia="fr-CA"/>
        </w:rPr>
        <w:t>choix</w:t>
      </w:r>
      <w:r w:rsidRPr="000642E5">
        <w:rPr>
          <w:rFonts w:eastAsia="Times New Roman" w:cstheme="minorHAnsi"/>
          <w:sz w:val="24"/>
          <w:szCs w:val="24"/>
          <w:lang w:val="fr-CA" w:eastAsia="fr-CA"/>
        </w:rPr>
        <w:t xml:space="preserve"> de laboratoire </w:t>
      </w:r>
      <w:r w:rsidRPr="000642E5">
        <w:rPr>
          <w:rFonts w:cstheme="minorHAnsi"/>
          <w:bCs/>
          <w:sz w:val="24"/>
          <w:szCs w:val="24"/>
          <w:lang w:val="fr-CA"/>
        </w:rPr>
        <w:t>(expliquez dans quelle mesure il vous permettra d’atteindre vos objectifs de carrière)</w:t>
      </w:r>
      <w:r w:rsidR="00501962">
        <w:rPr>
          <w:rFonts w:eastAsia="Times New Roman" w:cstheme="minorHAnsi"/>
          <w:sz w:val="24"/>
          <w:szCs w:val="24"/>
          <w:lang w:val="fr-CA" w:eastAsia="fr-CA"/>
        </w:rPr>
        <w:t>.</w:t>
      </w:r>
    </w:p>
    <w:p w14:paraId="39D7BF50" w14:textId="5226CB08" w:rsidR="00C22228" w:rsidRPr="007B5616" w:rsidRDefault="00C22228" w:rsidP="00A36469">
      <w:pPr>
        <w:rPr>
          <w:lang w:val="fr-CA"/>
        </w:rPr>
      </w:pPr>
    </w:p>
    <w:p w14:paraId="41D55B68" w14:textId="77777777" w:rsidR="00437F34" w:rsidRPr="00C84A6C" w:rsidRDefault="003A46F1" w:rsidP="00437F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  <w:lang w:val="fr-CA"/>
        </w:rPr>
      </w:pPr>
      <w:r w:rsidRPr="0084642C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92029A2" wp14:editId="51E9E91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EA7E52">
        <w:rPr>
          <w:rFonts w:ascii="Times New Roman" w:hAnsi="Times New Roman" w:cs="Times New Roman"/>
          <w:color w:val="002060"/>
          <w:sz w:val="24"/>
          <w:szCs w:val="24"/>
          <w:lang w:val="fr-CA"/>
        </w:rPr>
        <w:t xml:space="preserve"> </w:t>
      </w:r>
      <w:r w:rsidR="00437F34" w:rsidRPr="000642E5">
        <w:rPr>
          <w:rFonts w:ascii="Georgia" w:hAnsi="Georgia" w:cs="Times New Roman"/>
          <w:color w:val="002060"/>
          <w:sz w:val="24"/>
          <w:szCs w:val="24"/>
          <w:lang w:val="fr-CA"/>
        </w:rPr>
        <w:t>Les documents doivent être transmis par courriel à</w:t>
      </w:r>
      <w:r w:rsidR="00437F34" w:rsidRPr="00C84A6C">
        <w:rPr>
          <w:rFonts w:ascii="Times New Roman" w:hAnsi="Times New Roman" w:cs="Times New Roman"/>
          <w:color w:val="002060"/>
          <w:sz w:val="24"/>
          <w:szCs w:val="24"/>
          <w:lang w:val="fr-CA"/>
        </w:rPr>
        <w:t> :</w:t>
      </w:r>
    </w:p>
    <w:p w14:paraId="31208EF5" w14:textId="64C6C70C" w:rsidR="00437F34" w:rsidRPr="00FF2A68" w:rsidRDefault="002860B0" w:rsidP="00233A46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Intissar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Abbaoui</w:t>
      </w:r>
      <w:proofErr w:type="spellEnd"/>
      <w:r w:rsidR="00437F34"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Coordonnatrice/Gestionnaire</w:t>
      </w:r>
    </w:p>
    <w:p w14:paraId="49190F3E" w14:textId="53D694F3" w:rsidR="00437F34" w:rsidRPr="00CA469C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0" w:history="1">
        <w:r w:rsidR="00CA469C" w:rsidRPr="00AA449C">
          <w:rPr>
            <w:rStyle w:val="Hyperlien"/>
            <w:lang w:val="fr-CA"/>
          </w:rPr>
          <w:t>intissar.abbaoui@mcgill.ca</w:t>
        </w:r>
      </w:hyperlink>
      <w:r w:rsidR="00CA469C">
        <w:rPr>
          <w:lang w:val="fr-CA"/>
        </w:rPr>
        <w:t xml:space="preserve"> </w:t>
      </w:r>
    </w:p>
    <w:p w14:paraId="616A86E0" w14:textId="77777777"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EC538E8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73E"/>
    <w:multiLevelType w:val="hybridMultilevel"/>
    <w:tmpl w:val="4FAA8576"/>
    <w:lvl w:ilvl="0" w:tplc="3F2289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76AEB"/>
    <w:multiLevelType w:val="multilevel"/>
    <w:tmpl w:val="26E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6549"/>
    <w:multiLevelType w:val="hybridMultilevel"/>
    <w:tmpl w:val="55C6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801835">
    <w:abstractNumId w:val="4"/>
  </w:num>
  <w:num w:numId="2" w16cid:durableId="1081637511">
    <w:abstractNumId w:val="0"/>
  </w:num>
  <w:num w:numId="3" w16cid:durableId="922101918">
    <w:abstractNumId w:val="6"/>
  </w:num>
  <w:num w:numId="4" w16cid:durableId="2058776035">
    <w:abstractNumId w:val="7"/>
  </w:num>
  <w:num w:numId="5" w16cid:durableId="4482466">
    <w:abstractNumId w:val="5"/>
  </w:num>
  <w:num w:numId="6" w16cid:durableId="916597029">
    <w:abstractNumId w:val="1"/>
  </w:num>
  <w:num w:numId="7" w16cid:durableId="922228230">
    <w:abstractNumId w:val="3"/>
  </w:num>
  <w:num w:numId="8" w16cid:durableId="136845683">
    <w:abstractNumId w:val="2"/>
  </w:num>
  <w:num w:numId="9" w16cid:durableId="927422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642E5"/>
    <w:rsid w:val="000E1ED3"/>
    <w:rsid w:val="000E3B9C"/>
    <w:rsid w:val="001124FA"/>
    <w:rsid w:val="001359A6"/>
    <w:rsid w:val="0018644D"/>
    <w:rsid w:val="00216F26"/>
    <w:rsid w:val="00233A46"/>
    <w:rsid w:val="00250114"/>
    <w:rsid w:val="00276E5F"/>
    <w:rsid w:val="00280DF3"/>
    <w:rsid w:val="002860B0"/>
    <w:rsid w:val="00332867"/>
    <w:rsid w:val="003448D3"/>
    <w:rsid w:val="0037452A"/>
    <w:rsid w:val="00380EF9"/>
    <w:rsid w:val="003A46F1"/>
    <w:rsid w:val="003C4CAD"/>
    <w:rsid w:val="00400106"/>
    <w:rsid w:val="00425901"/>
    <w:rsid w:val="00437F34"/>
    <w:rsid w:val="00457873"/>
    <w:rsid w:val="00470724"/>
    <w:rsid w:val="004B057E"/>
    <w:rsid w:val="004E6509"/>
    <w:rsid w:val="004F0C99"/>
    <w:rsid w:val="00501962"/>
    <w:rsid w:val="005261FF"/>
    <w:rsid w:val="005342EF"/>
    <w:rsid w:val="0054493B"/>
    <w:rsid w:val="00545B54"/>
    <w:rsid w:val="005737B5"/>
    <w:rsid w:val="00580646"/>
    <w:rsid w:val="005E4D06"/>
    <w:rsid w:val="00600E8E"/>
    <w:rsid w:val="00611B4A"/>
    <w:rsid w:val="006606C9"/>
    <w:rsid w:val="00710857"/>
    <w:rsid w:val="00712F8B"/>
    <w:rsid w:val="00725543"/>
    <w:rsid w:val="00753463"/>
    <w:rsid w:val="00757D75"/>
    <w:rsid w:val="0076499A"/>
    <w:rsid w:val="007830C3"/>
    <w:rsid w:val="007B5616"/>
    <w:rsid w:val="007E5E29"/>
    <w:rsid w:val="007F5F8F"/>
    <w:rsid w:val="00822308"/>
    <w:rsid w:val="0084642C"/>
    <w:rsid w:val="008631F9"/>
    <w:rsid w:val="00870A2A"/>
    <w:rsid w:val="008A2C6E"/>
    <w:rsid w:val="008C44F3"/>
    <w:rsid w:val="008E3DF9"/>
    <w:rsid w:val="00903D91"/>
    <w:rsid w:val="00971498"/>
    <w:rsid w:val="00A03A3F"/>
    <w:rsid w:val="00A36469"/>
    <w:rsid w:val="00A44D3D"/>
    <w:rsid w:val="00A71BA8"/>
    <w:rsid w:val="00A875F0"/>
    <w:rsid w:val="00AA019C"/>
    <w:rsid w:val="00AC1967"/>
    <w:rsid w:val="00B84A9F"/>
    <w:rsid w:val="00BB3D21"/>
    <w:rsid w:val="00BC50E0"/>
    <w:rsid w:val="00BD3E8B"/>
    <w:rsid w:val="00C22228"/>
    <w:rsid w:val="00C254F2"/>
    <w:rsid w:val="00C53228"/>
    <w:rsid w:val="00C84A6C"/>
    <w:rsid w:val="00CA469C"/>
    <w:rsid w:val="00CA5ADE"/>
    <w:rsid w:val="00CD764B"/>
    <w:rsid w:val="00D03830"/>
    <w:rsid w:val="00D20119"/>
    <w:rsid w:val="00D65E91"/>
    <w:rsid w:val="00D82477"/>
    <w:rsid w:val="00DC464E"/>
    <w:rsid w:val="00DD74E8"/>
    <w:rsid w:val="00E378E8"/>
    <w:rsid w:val="00E70130"/>
    <w:rsid w:val="00E97D99"/>
    <w:rsid w:val="00EA7E52"/>
    <w:rsid w:val="00EB1DF0"/>
    <w:rsid w:val="00ED14F7"/>
    <w:rsid w:val="00EF5827"/>
    <w:rsid w:val="00F419B2"/>
    <w:rsid w:val="00F91A5A"/>
    <w:rsid w:val="00FF2A68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F9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37F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5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0E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0E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0E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E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E8E"/>
    <w:rPr>
      <w:b/>
      <w:bCs/>
      <w:sz w:val="20"/>
      <w:szCs w:val="20"/>
    </w:rPr>
  </w:style>
  <w:style w:type="character" w:styleId="Lienvisit">
    <w:name w:val="FollowedHyperlink"/>
    <w:basedOn w:val="Policepardfaut"/>
    <w:uiPriority w:val="99"/>
    <w:semiHidden/>
    <w:unhideWhenUsed/>
    <w:rsid w:val="0071085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60B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86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tissar.abbaoui@mcgill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769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20</cp:revision>
  <cp:lastPrinted>2018-06-26T19:53:00Z</cp:lastPrinted>
  <dcterms:created xsi:type="dcterms:W3CDTF">2022-07-28T10:47:00Z</dcterms:created>
  <dcterms:modified xsi:type="dcterms:W3CDTF">2022-07-29T21:19:00Z</dcterms:modified>
</cp:coreProperties>
</file>